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B17AB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69679C41" w14:textId="00388B07" w:rsidR="00AE60A1" w:rsidRDefault="00F07148" w:rsidP="00F07148">
            <w:pPr>
              <w:rPr>
                <w:b/>
              </w:rPr>
            </w:pPr>
            <w:r w:rsidRPr="005D2112">
              <w:rPr>
                <w:b/>
              </w:rPr>
              <w:t>PROGRAMA DE MODERNIZAÇÃO DA GESTÃO DO MAPA</w:t>
            </w:r>
            <w:r w:rsidR="00AE60A1">
              <w:rPr>
                <w:b/>
              </w:rPr>
              <w:t xml:space="preserve"> – </w:t>
            </w:r>
          </w:p>
          <w:p w14:paraId="42092DB2" w14:textId="21CC7C7E" w:rsidR="007B17AB" w:rsidRPr="00E07ABA" w:rsidRDefault="00DB7C0C" w:rsidP="00F07148">
            <w:pPr>
              <w:rPr>
                <w:b/>
              </w:rPr>
            </w:pPr>
            <w:r w:rsidRPr="00DB7C0C">
              <w:rPr>
                <w:b/>
              </w:rPr>
              <w:t>Promoção da imagem da agropecuária brasileira e do MAPA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46E26638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0F584E0A" w:rsidR="00F26ECB" w:rsidRPr="00C9763A" w:rsidRDefault="00B70021" w:rsidP="006641EB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6641EB">
              <w:rPr>
                <w:b/>
              </w:rPr>
              <w:t>Junho</w:t>
            </w:r>
            <w:r w:rsidRPr="00B4726E">
              <w:rPr>
                <w:b/>
              </w:rPr>
              <w:t>/</w:t>
            </w:r>
            <w:r>
              <w:rPr>
                <w:b/>
              </w:rPr>
              <w:t>201</w:t>
            </w:r>
            <w:r w:rsidR="006641EB">
              <w:rPr>
                <w:b/>
              </w:rPr>
              <w:t>6</w:t>
            </w:r>
            <w:r w:rsidRPr="00B4726E">
              <w:rPr>
                <w:b/>
              </w:rPr>
              <w:t xml:space="preserve">    |    FIM: </w:t>
            </w:r>
            <w:r w:rsidR="006641EB">
              <w:rPr>
                <w:b/>
              </w:rPr>
              <w:t>Dezembro</w:t>
            </w:r>
            <w:r w:rsidR="00DB7C0C">
              <w:rPr>
                <w:b/>
              </w:rPr>
              <w:t>/2017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2ACA567B" w14:textId="46D62D00" w:rsidR="004724FD" w:rsidRDefault="00B04112" w:rsidP="00811C39">
      <w:pPr>
        <w:tabs>
          <w:tab w:val="left" w:pos="284"/>
        </w:tabs>
        <w:jc w:val="both"/>
      </w:pPr>
      <w:r>
        <w:t xml:space="preserve">Desenvolver plano estratégico </w:t>
      </w:r>
      <w:r w:rsidR="00A757EE">
        <w:t xml:space="preserve">da Comunicação do MAPA a fim de gerar uma lógica estruturada de interações entre </w:t>
      </w:r>
      <w:r w:rsidR="00C204D9">
        <w:t xml:space="preserve">as </w:t>
      </w:r>
      <w:r w:rsidR="00A757EE">
        <w:t>Secretarias e A</w:t>
      </w:r>
      <w:r w:rsidR="00C204D9">
        <w:t xml:space="preserve">ssessoria de </w:t>
      </w:r>
      <w:r w:rsidR="00A757EE">
        <w:t>C</w:t>
      </w:r>
      <w:r w:rsidR="00C204D9">
        <w:t xml:space="preserve">omunicação e </w:t>
      </w:r>
      <w:r w:rsidR="00A757EE">
        <w:t>E</w:t>
      </w:r>
      <w:r w:rsidR="00C204D9">
        <w:t>ventos (ACE)</w:t>
      </w:r>
      <w:r w:rsidR="00A757EE">
        <w:t xml:space="preserve"> do MAPA, para construção de uma Imagem Institucional alinhada à visão almejada pelo órgão.</w:t>
      </w:r>
    </w:p>
    <w:p w14:paraId="43A86CA1" w14:textId="77777777" w:rsidR="00ED36A9" w:rsidRPr="00ED36A9" w:rsidRDefault="00ED36A9" w:rsidP="00811C39">
      <w:pPr>
        <w:tabs>
          <w:tab w:val="left" w:pos="284"/>
        </w:tabs>
        <w:jc w:val="both"/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39E36DA4" w14:textId="77777777" w:rsidR="004724FD" w:rsidRPr="00A757EE" w:rsidRDefault="004724FD" w:rsidP="00A757EE">
      <w:pPr>
        <w:tabs>
          <w:tab w:val="left" w:pos="284"/>
        </w:tabs>
        <w:ind w:left="284" w:firstLine="142"/>
        <w:jc w:val="both"/>
        <w:rPr>
          <w:color w:val="000000" w:themeColor="text1"/>
        </w:rPr>
      </w:pPr>
      <w:r w:rsidRPr="00A757EE">
        <w:rPr>
          <w:color w:val="000000" w:themeColor="text1"/>
        </w:rPr>
        <w:t>11 - Aperfeiçoar a comunicação dos resultados gerados pelo MAPA</w:t>
      </w:r>
    </w:p>
    <w:p w14:paraId="0C20F6D2" w14:textId="77777777" w:rsidR="00ED36A9" w:rsidRPr="00BE211B" w:rsidRDefault="00ED36A9" w:rsidP="00BE211B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6D2473AA" w14:textId="1C510D0B" w:rsidR="00AA002B" w:rsidRDefault="00802B05" w:rsidP="00CD4606">
      <w:pPr>
        <w:tabs>
          <w:tab w:val="left" w:pos="284"/>
        </w:tabs>
        <w:jc w:val="both"/>
      </w:pPr>
      <w:r>
        <w:t xml:space="preserve">O Ministério da Agricultura, Pecuária e Abastecimento </w:t>
      </w:r>
      <w:r w:rsidR="00DB7C0C">
        <w:t>executa diversas ações diariamente, contribuindo para uma agropecuária fortalecida</w:t>
      </w:r>
      <w:r w:rsidR="00A11EB5">
        <w:t xml:space="preserve">, porém todas essas ações ou seus impactos para a sociedade brasileira nem sempre são comunicados da melhor forma ou com uma rotina bem definida. Além disso, a comunicação interna sofre os mesmos problemas </w:t>
      </w:r>
      <w:r w:rsidR="00E75661">
        <w:t>de falta de padronização e alimentação de informações sobre os resultados e ações das áreas. Por isso, é fundamental que o Ministério aprimore os pr</w:t>
      </w:r>
      <w:r w:rsidR="00CD4D52">
        <w:t>ocessos de comunicação do órgão, tendo uma diretriz clara de quais são os objetivos da comunicação do MAPA e qual sua Imagem Institucional desejada.</w:t>
      </w:r>
    </w:p>
    <w:p w14:paraId="1C7965BD" w14:textId="77777777" w:rsidR="00CD4606" w:rsidRDefault="00CD4606" w:rsidP="00CD4606">
      <w:pPr>
        <w:tabs>
          <w:tab w:val="left" w:pos="284"/>
        </w:tabs>
        <w:jc w:val="both"/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7B318956" w14:textId="6315FF75" w:rsidR="008A471E" w:rsidRDefault="00C204D9" w:rsidP="008A471E">
      <w:pPr>
        <w:pStyle w:val="PargrafodaLista"/>
        <w:numPr>
          <w:ilvl w:val="0"/>
          <w:numId w:val="4"/>
        </w:numPr>
      </w:pPr>
      <w:r>
        <w:t>O projeto não prevê contrataç</w:t>
      </w:r>
      <w:r w:rsidR="008A471E">
        <w:t>ão</w:t>
      </w:r>
      <w:r w:rsidR="003C2486">
        <w:t xml:space="preserve"> de pessoal</w:t>
      </w:r>
    </w:p>
    <w:p w14:paraId="163D92BC" w14:textId="77777777" w:rsidR="008A471E" w:rsidRPr="009F4A98" w:rsidRDefault="008A471E" w:rsidP="008A471E"/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77"/>
        <w:gridCol w:w="4767"/>
      </w:tblGrid>
      <w:tr w:rsidR="00AD1145" w14:paraId="475F4B28" w14:textId="77777777" w:rsidTr="00AD1145">
        <w:trPr>
          <w:trHeight w:val="510"/>
        </w:trPr>
        <w:tc>
          <w:tcPr>
            <w:tcW w:w="4877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767" w:type="dxa"/>
            <w:shd w:val="clear" w:color="auto" w:fill="A6A6A6" w:themeFill="background1" w:themeFillShade="A6"/>
            <w:vAlign w:val="center"/>
          </w:tcPr>
          <w:p w14:paraId="0DC1301C" w14:textId="4C83863A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 RESTRIÇÕES DO PROJETO</w:t>
            </w:r>
          </w:p>
        </w:tc>
      </w:tr>
      <w:tr w:rsidR="00AD1145" w:rsidRPr="00E07ABA" w14:paraId="38693D90" w14:textId="77777777" w:rsidTr="00AD1145">
        <w:trPr>
          <w:trHeight w:val="70"/>
        </w:trPr>
        <w:tc>
          <w:tcPr>
            <w:tcW w:w="4877" w:type="dxa"/>
          </w:tcPr>
          <w:p w14:paraId="04C1D337" w14:textId="065839FC" w:rsidR="00C204D9" w:rsidRPr="00847D2C" w:rsidRDefault="00C204D9" w:rsidP="00847D2C">
            <w:pPr>
              <w:ind w:left="41"/>
              <w:rPr>
                <w:sz w:val="20"/>
              </w:rPr>
            </w:pPr>
            <w:r w:rsidRPr="00847D2C">
              <w:rPr>
                <w:sz w:val="20"/>
              </w:rPr>
              <w:t>Disponibilidade para interações durante e pós-projeto das Secretarias;</w:t>
            </w:r>
          </w:p>
          <w:p w14:paraId="7D9EC622" w14:textId="54394592" w:rsidR="00C204D9" w:rsidRPr="00847D2C" w:rsidRDefault="00C204D9" w:rsidP="00847D2C">
            <w:pPr>
              <w:ind w:left="41"/>
              <w:rPr>
                <w:sz w:val="20"/>
              </w:rPr>
            </w:pPr>
            <w:r w:rsidRPr="00847D2C">
              <w:rPr>
                <w:sz w:val="20"/>
              </w:rPr>
              <w:t>Suporte do DGE na capacitação em gestão;</w:t>
            </w:r>
          </w:p>
          <w:p w14:paraId="342EE6C7" w14:textId="0D9DD1B2" w:rsidR="00C204D9" w:rsidRPr="00847D2C" w:rsidRDefault="00C204D9" w:rsidP="00847D2C">
            <w:pPr>
              <w:ind w:left="41"/>
              <w:rPr>
                <w:sz w:val="20"/>
              </w:rPr>
            </w:pPr>
            <w:r w:rsidRPr="00847D2C">
              <w:rPr>
                <w:sz w:val="20"/>
              </w:rPr>
              <w:t>Disponibilidade orçamentária;</w:t>
            </w:r>
          </w:p>
          <w:p w14:paraId="18427185" w14:textId="01B53C49" w:rsidR="00C204D9" w:rsidRPr="00847D2C" w:rsidRDefault="00C204D9" w:rsidP="00847D2C">
            <w:pPr>
              <w:ind w:left="41"/>
              <w:rPr>
                <w:sz w:val="20"/>
              </w:rPr>
            </w:pPr>
            <w:r w:rsidRPr="00847D2C">
              <w:rPr>
                <w:sz w:val="20"/>
              </w:rPr>
              <w:t>Continuidade do apoio institucional.</w:t>
            </w:r>
          </w:p>
        </w:tc>
        <w:tc>
          <w:tcPr>
            <w:tcW w:w="4767" w:type="dxa"/>
          </w:tcPr>
          <w:p w14:paraId="1E649753" w14:textId="140E1183" w:rsidR="008A471E" w:rsidRDefault="00847D2C" w:rsidP="008A471E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Divulgações diferentes daquelas </w:t>
            </w:r>
            <w:r w:rsidR="008A471E">
              <w:rPr>
                <w:sz w:val="20"/>
              </w:rPr>
              <w:t>possíveis</w:t>
            </w:r>
            <w:r>
              <w:rPr>
                <w:sz w:val="20"/>
              </w:rPr>
              <w:t xml:space="preserve"> </w:t>
            </w:r>
            <w:r w:rsidR="008A471E">
              <w:rPr>
                <w:sz w:val="20"/>
              </w:rPr>
              <w:t>previstas em legislação</w:t>
            </w:r>
            <w:r>
              <w:rPr>
                <w:sz w:val="20"/>
              </w:rPr>
              <w:t>;</w:t>
            </w:r>
          </w:p>
          <w:p w14:paraId="35798256" w14:textId="42611AA9" w:rsidR="008A471E" w:rsidRDefault="008A471E" w:rsidP="008A471E">
            <w:pPr>
              <w:ind w:left="108"/>
              <w:rPr>
                <w:sz w:val="20"/>
              </w:rPr>
            </w:pPr>
            <w:r>
              <w:rPr>
                <w:sz w:val="20"/>
              </w:rPr>
              <w:t>Atual quadro de pessoal da ACE.</w:t>
            </w:r>
          </w:p>
          <w:p w14:paraId="7AC29791" w14:textId="77777777" w:rsidR="008A471E" w:rsidRDefault="008A471E" w:rsidP="008A471E">
            <w:pPr>
              <w:ind w:left="108"/>
              <w:rPr>
                <w:sz w:val="20"/>
              </w:rPr>
            </w:pPr>
          </w:p>
          <w:p w14:paraId="4809BB74" w14:textId="762B5CD5" w:rsidR="00847D2C" w:rsidRPr="00847D2C" w:rsidRDefault="00847D2C" w:rsidP="00847D2C">
            <w:pPr>
              <w:ind w:left="108"/>
              <w:rPr>
                <w:sz w:val="20"/>
              </w:rPr>
            </w:pPr>
          </w:p>
        </w:tc>
      </w:tr>
    </w:tbl>
    <w:p w14:paraId="5634F8FA" w14:textId="1189E0C1" w:rsidR="00D255FC" w:rsidRDefault="00D255FC"/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280"/>
        <w:gridCol w:w="1700"/>
        <w:gridCol w:w="1414"/>
      </w:tblGrid>
      <w:tr w:rsidR="00916C16" w14:paraId="7D320C10" w14:textId="77777777" w:rsidTr="00F45BB9">
        <w:trPr>
          <w:trHeight w:val="722"/>
        </w:trPr>
        <w:tc>
          <w:tcPr>
            <w:tcW w:w="5240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75CAB942" w14:textId="23A482A1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1A1E31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246E40" w14:paraId="5FE95FE8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405C205" w14:textId="6BF566CD" w:rsidR="00246E40" w:rsidRPr="00522182" w:rsidRDefault="00BA1AB9" w:rsidP="004B3F61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Capacitação em Gestão aos servidores da ACE</w:t>
            </w:r>
          </w:p>
        </w:tc>
        <w:tc>
          <w:tcPr>
            <w:tcW w:w="1280" w:type="dxa"/>
            <w:vAlign w:val="center"/>
          </w:tcPr>
          <w:p w14:paraId="6BF0E533" w14:textId="4E6D809A" w:rsidR="00246E40" w:rsidRPr="00E07ABA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</w:t>
            </w:r>
            <w:r w:rsidR="00C204D9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2016</w:t>
            </w:r>
          </w:p>
        </w:tc>
        <w:tc>
          <w:tcPr>
            <w:tcW w:w="1700" w:type="dxa"/>
            <w:vAlign w:val="center"/>
          </w:tcPr>
          <w:p w14:paraId="1395B5E3" w14:textId="32243E0A" w:rsidR="00246E40" w:rsidRPr="00E07ABA" w:rsidRDefault="00246E40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  <w:vAlign w:val="center"/>
          </w:tcPr>
          <w:p w14:paraId="716F8FB7" w14:textId="6F4F9DEA" w:rsidR="00BD096E" w:rsidRPr="00E07ABA" w:rsidRDefault="00BD096E" w:rsidP="00BD096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69148579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7112E03" w14:textId="3FF9DAE7" w:rsidR="00BD096E" w:rsidRPr="00522182" w:rsidRDefault="00BD096E" w:rsidP="004B3F61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Definição da Imagem Institucional desejada</w:t>
            </w:r>
          </w:p>
        </w:tc>
        <w:tc>
          <w:tcPr>
            <w:tcW w:w="1280" w:type="dxa"/>
            <w:vAlign w:val="center"/>
          </w:tcPr>
          <w:p w14:paraId="091EDDB1" w14:textId="557C785A" w:rsidR="00BD096E" w:rsidRPr="00E07ABA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Ago/2016</w:t>
            </w:r>
          </w:p>
        </w:tc>
        <w:tc>
          <w:tcPr>
            <w:tcW w:w="1700" w:type="dxa"/>
            <w:vAlign w:val="center"/>
          </w:tcPr>
          <w:p w14:paraId="002B9669" w14:textId="149DF6DE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2335FC15" w14:textId="00726717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5809D16E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35164FF" w14:textId="15329C10" w:rsidR="00BD096E" w:rsidRPr="00522182" w:rsidRDefault="00BD096E" w:rsidP="004B3F61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Diagnóstico da Imagem Institucional</w:t>
            </w:r>
          </w:p>
        </w:tc>
        <w:tc>
          <w:tcPr>
            <w:tcW w:w="1280" w:type="dxa"/>
            <w:vAlign w:val="center"/>
          </w:tcPr>
          <w:p w14:paraId="749C7602" w14:textId="3A882B02" w:rsidR="00BD096E" w:rsidRPr="00E07ABA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Nov/2016</w:t>
            </w:r>
          </w:p>
        </w:tc>
        <w:tc>
          <w:tcPr>
            <w:tcW w:w="1700" w:type="dxa"/>
            <w:vAlign w:val="center"/>
          </w:tcPr>
          <w:p w14:paraId="31680FBB" w14:textId="523930B2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00304D15" w14:textId="3FE9A031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2BBD18C7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BB448A6" w14:textId="6FFEA03B" w:rsidR="00BD096E" w:rsidRDefault="00BD096E" w:rsidP="004B3F61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Planejamento das ações</w:t>
            </w:r>
          </w:p>
        </w:tc>
        <w:tc>
          <w:tcPr>
            <w:tcW w:w="1280" w:type="dxa"/>
            <w:vAlign w:val="center"/>
          </w:tcPr>
          <w:p w14:paraId="1E53C872" w14:textId="5BE4D374" w:rsidR="00BD096E" w:rsidRPr="00E07ABA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Dez/2016</w:t>
            </w:r>
          </w:p>
        </w:tc>
        <w:tc>
          <w:tcPr>
            <w:tcW w:w="1700" w:type="dxa"/>
            <w:vAlign w:val="center"/>
          </w:tcPr>
          <w:p w14:paraId="0F3D837A" w14:textId="71513E97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45E98C6D" w14:textId="00B3528B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3D00510A" w14:textId="77777777" w:rsidTr="004067EF">
        <w:trPr>
          <w:trHeight w:val="310"/>
        </w:trPr>
        <w:tc>
          <w:tcPr>
            <w:tcW w:w="5240" w:type="dxa"/>
            <w:shd w:val="clear" w:color="auto" w:fill="auto"/>
            <w:vAlign w:val="center"/>
          </w:tcPr>
          <w:p w14:paraId="106C4258" w14:textId="5B215F37" w:rsidR="00BD096E" w:rsidRDefault="00BD096E" w:rsidP="00246E4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Mapeamento dos processos críticos da ACE</w:t>
            </w:r>
          </w:p>
        </w:tc>
        <w:tc>
          <w:tcPr>
            <w:tcW w:w="1280" w:type="dxa"/>
            <w:vAlign w:val="center"/>
          </w:tcPr>
          <w:p w14:paraId="2439D85A" w14:textId="4BDA4BD3" w:rsidR="00BD096E" w:rsidRPr="00E07ABA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Fev</w:t>
            </w:r>
            <w:r w:rsidR="00BD096E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2016</w:t>
            </w:r>
          </w:p>
        </w:tc>
        <w:tc>
          <w:tcPr>
            <w:tcW w:w="1700" w:type="dxa"/>
            <w:vAlign w:val="center"/>
          </w:tcPr>
          <w:p w14:paraId="5A2DB8E1" w14:textId="2C99CC96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271A74D2" w14:textId="7A725C29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572AE91B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C3DC234" w14:textId="59E995D4" w:rsidR="00BD096E" w:rsidRDefault="00BD096E" w:rsidP="00246E4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Concepção de soluções </w:t>
            </w:r>
          </w:p>
        </w:tc>
        <w:tc>
          <w:tcPr>
            <w:tcW w:w="1280" w:type="dxa"/>
            <w:vAlign w:val="center"/>
          </w:tcPr>
          <w:p w14:paraId="084FFFA3" w14:textId="7F930B94" w:rsidR="00BD096E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Abr</w:t>
            </w:r>
            <w:r w:rsidR="00BD096E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2016</w:t>
            </w:r>
          </w:p>
        </w:tc>
        <w:tc>
          <w:tcPr>
            <w:tcW w:w="1700" w:type="dxa"/>
            <w:vAlign w:val="center"/>
          </w:tcPr>
          <w:p w14:paraId="000ED348" w14:textId="4665C9BC" w:rsidR="00BD096E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53CC1412" w14:textId="10467D8C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4E1F772A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243D8DDF" w14:textId="040F544A" w:rsidR="00BD096E" w:rsidRDefault="00BD096E" w:rsidP="00246E4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Redesenho dos processos críticos da ACE</w:t>
            </w:r>
          </w:p>
        </w:tc>
        <w:tc>
          <w:tcPr>
            <w:tcW w:w="1280" w:type="dxa"/>
            <w:vAlign w:val="center"/>
          </w:tcPr>
          <w:p w14:paraId="68786E6A" w14:textId="76AF68A6" w:rsidR="00BD096E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</w:t>
            </w:r>
            <w:r w:rsidR="00BD096E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2016</w:t>
            </w:r>
          </w:p>
        </w:tc>
        <w:tc>
          <w:tcPr>
            <w:tcW w:w="1700" w:type="dxa"/>
            <w:vAlign w:val="center"/>
          </w:tcPr>
          <w:p w14:paraId="6F30C081" w14:textId="742418C0" w:rsidR="00BD096E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3C561990" w14:textId="7B4B0B0B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20713315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282B5589" w14:textId="08B484FE" w:rsidR="00BD096E" w:rsidRDefault="00BD096E" w:rsidP="00246E4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Implementação dos processos redesenhados</w:t>
            </w:r>
          </w:p>
        </w:tc>
        <w:tc>
          <w:tcPr>
            <w:tcW w:w="1280" w:type="dxa"/>
            <w:vAlign w:val="center"/>
          </w:tcPr>
          <w:p w14:paraId="217D22FE" w14:textId="49A4C267" w:rsidR="00BD096E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Jun/2017</w:t>
            </w:r>
          </w:p>
        </w:tc>
        <w:tc>
          <w:tcPr>
            <w:tcW w:w="1700" w:type="dxa"/>
            <w:vAlign w:val="center"/>
          </w:tcPr>
          <w:p w14:paraId="58B422EB" w14:textId="6BC19EC4" w:rsidR="00BD096E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11AC7780" w14:textId="08F3A521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111E79DA" w14:textId="77777777" w:rsidTr="004067E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1C16E58" w14:textId="0310DF45" w:rsidR="00BD096E" w:rsidRDefault="00BD096E" w:rsidP="00246E4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Desdobramento das ações de melhoria da Imagem Institucional</w:t>
            </w:r>
          </w:p>
        </w:tc>
        <w:tc>
          <w:tcPr>
            <w:tcW w:w="1280" w:type="dxa"/>
            <w:vAlign w:val="center"/>
          </w:tcPr>
          <w:p w14:paraId="64B2E4E8" w14:textId="297F6276" w:rsidR="00BD096E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Ago</w:t>
            </w:r>
            <w:r w:rsidR="00BD096E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2017</w:t>
            </w:r>
          </w:p>
        </w:tc>
        <w:tc>
          <w:tcPr>
            <w:tcW w:w="1700" w:type="dxa"/>
            <w:vAlign w:val="center"/>
          </w:tcPr>
          <w:p w14:paraId="3E04884D" w14:textId="2FCAB52F" w:rsidR="00BD096E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4EEDBAA7" w14:textId="0612877B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  <w:tr w:rsidR="00BD096E" w14:paraId="417D453C" w14:textId="77777777" w:rsidTr="004067EF">
        <w:trPr>
          <w:trHeight w:val="254"/>
        </w:trPr>
        <w:tc>
          <w:tcPr>
            <w:tcW w:w="5240" w:type="dxa"/>
            <w:shd w:val="clear" w:color="auto" w:fill="auto"/>
            <w:vAlign w:val="center"/>
          </w:tcPr>
          <w:p w14:paraId="7A7C3E25" w14:textId="7551F6AF" w:rsidR="00BD096E" w:rsidRDefault="00BD096E" w:rsidP="00246E4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Monitoramento das ações e correções necessárias</w:t>
            </w:r>
          </w:p>
        </w:tc>
        <w:tc>
          <w:tcPr>
            <w:tcW w:w="1280" w:type="dxa"/>
            <w:vAlign w:val="center"/>
          </w:tcPr>
          <w:p w14:paraId="0B68F9D2" w14:textId="298FF544" w:rsidR="00BD096E" w:rsidRDefault="006641EB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</w:t>
            </w:r>
            <w:r w:rsidR="00BD096E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2017</w:t>
            </w:r>
          </w:p>
        </w:tc>
        <w:tc>
          <w:tcPr>
            <w:tcW w:w="1700" w:type="dxa"/>
            <w:vAlign w:val="center"/>
          </w:tcPr>
          <w:p w14:paraId="5544A1D0" w14:textId="1E94CD79" w:rsidR="00BD096E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R$ 00.000,00</w:t>
            </w:r>
          </w:p>
        </w:tc>
        <w:tc>
          <w:tcPr>
            <w:tcW w:w="1414" w:type="dxa"/>
          </w:tcPr>
          <w:p w14:paraId="45008F10" w14:textId="0FE43EC5" w:rsidR="00BD096E" w:rsidRPr="00E07ABA" w:rsidRDefault="00BD096E" w:rsidP="00246E4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A55F8A">
              <w:rPr>
                <w:color w:val="000000" w:themeColor="text1"/>
                <w:sz w:val="18"/>
              </w:rPr>
              <w:t>-</w:t>
            </w:r>
          </w:p>
        </w:tc>
      </w:tr>
    </w:tbl>
    <w:p w14:paraId="23FC1FA1" w14:textId="2B55EFEA" w:rsidR="00916C16" w:rsidRDefault="00916C16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6"/>
        <w:gridCol w:w="1795"/>
        <w:gridCol w:w="1663"/>
        <w:gridCol w:w="1313"/>
        <w:gridCol w:w="3161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CD4606">
        <w:trPr>
          <w:trHeight w:val="38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4F2C0620" w14:textId="5BC0A660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7C5D0F" w14:paraId="26773CFB" w14:textId="77777777" w:rsidTr="00CD4606">
        <w:trPr>
          <w:trHeight w:val="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008259" w14:textId="1425872E" w:rsidR="007C5D0F" w:rsidRPr="00E141AE" w:rsidRDefault="007C5D0F" w:rsidP="007C5D0F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PATROCINADOR</w:t>
            </w:r>
          </w:p>
        </w:tc>
        <w:tc>
          <w:tcPr>
            <w:tcW w:w="1795" w:type="dxa"/>
            <w:vAlign w:val="center"/>
          </w:tcPr>
          <w:p w14:paraId="66954681" w14:textId="76C0141B" w:rsidR="007C5D0F" w:rsidRPr="00E07ABA" w:rsidRDefault="007C5D0F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63" w:type="dxa"/>
            <w:vAlign w:val="center"/>
          </w:tcPr>
          <w:p w14:paraId="07BEA938" w14:textId="443183F7" w:rsidR="007C5D0F" w:rsidRPr="00E07ABA" w:rsidRDefault="00FC65EB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6"/>
              </w:rPr>
              <w:t xml:space="preserve">Secretaria </w:t>
            </w:r>
            <w:r w:rsidR="007C5D0F" w:rsidRPr="00FC3BA2">
              <w:rPr>
                <w:color w:val="000000" w:themeColor="text1"/>
                <w:sz w:val="16"/>
              </w:rPr>
              <w:t>Executiva</w:t>
            </w:r>
          </w:p>
        </w:tc>
        <w:tc>
          <w:tcPr>
            <w:tcW w:w="1313" w:type="dxa"/>
            <w:vAlign w:val="center"/>
          </w:tcPr>
          <w:p w14:paraId="386E8177" w14:textId="05A33E04" w:rsidR="007C5D0F" w:rsidRPr="00E07ABA" w:rsidRDefault="007C5D0F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C6740">
              <w:rPr>
                <w:color w:val="000000" w:themeColor="text1"/>
                <w:sz w:val="18"/>
              </w:rPr>
              <w:t>3218-2257</w:t>
            </w:r>
          </w:p>
        </w:tc>
        <w:tc>
          <w:tcPr>
            <w:tcW w:w="3161" w:type="dxa"/>
            <w:vAlign w:val="center"/>
          </w:tcPr>
          <w:p w14:paraId="02698DF2" w14:textId="628EDA92" w:rsidR="007C5D0F" w:rsidRPr="00E07ABA" w:rsidRDefault="007C5D0F" w:rsidP="00131E3E">
            <w:pPr>
              <w:spacing w:before="60"/>
              <w:ind w:left="-63" w:right="-113"/>
              <w:jc w:val="center"/>
              <w:rPr>
                <w:color w:val="000000" w:themeColor="text1"/>
                <w:sz w:val="18"/>
              </w:rPr>
            </w:pPr>
            <w:r w:rsidRPr="003C6740">
              <w:rPr>
                <w:color w:val="000000" w:themeColor="text1"/>
                <w:sz w:val="18"/>
              </w:rPr>
              <w:t>se@agricultura.gov.br</w:t>
            </w:r>
          </w:p>
        </w:tc>
      </w:tr>
      <w:tr w:rsidR="007C5D0F" w14:paraId="3F85AC01" w14:textId="77777777" w:rsidTr="00CD4606">
        <w:trPr>
          <w:trHeight w:val="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6B2847" w14:textId="5136F5A8" w:rsidR="007C5D0F" w:rsidRPr="00E141AE" w:rsidRDefault="00EF026B" w:rsidP="007C5D0F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 DO PROGRAMA</w:t>
            </w:r>
          </w:p>
        </w:tc>
        <w:tc>
          <w:tcPr>
            <w:tcW w:w="1795" w:type="dxa"/>
            <w:vAlign w:val="center"/>
          </w:tcPr>
          <w:p w14:paraId="74F4F405" w14:textId="2A533EEF" w:rsidR="007C5D0F" w:rsidRPr="00E07ABA" w:rsidRDefault="007C5D0F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</w:t>
            </w:r>
            <w:bookmarkStart w:id="0" w:name="_GoBack"/>
            <w:bookmarkEnd w:id="0"/>
            <w:r>
              <w:rPr>
                <w:color w:val="000000" w:themeColor="text1"/>
                <w:sz w:val="18"/>
              </w:rPr>
              <w:t xml:space="preserve"> Gedanken</w:t>
            </w:r>
          </w:p>
        </w:tc>
        <w:tc>
          <w:tcPr>
            <w:tcW w:w="1663" w:type="dxa"/>
            <w:vAlign w:val="center"/>
          </w:tcPr>
          <w:p w14:paraId="744267EA" w14:textId="56A214A4" w:rsidR="007C5D0F" w:rsidRPr="00E07ABA" w:rsidRDefault="007C5D0F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FC3BA2">
              <w:rPr>
                <w:color w:val="000000" w:themeColor="text1"/>
                <w:sz w:val="16"/>
              </w:rPr>
              <w:t>Diretor de Gestão Estratégica (DGE)</w:t>
            </w:r>
          </w:p>
        </w:tc>
        <w:tc>
          <w:tcPr>
            <w:tcW w:w="1313" w:type="dxa"/>
            <w:vAlign w:val="center"/>
          </w:tcPr>
          <w:p w14:paraId="32995ED7" w14:textId="22FEABCD" w:rsidR="007C5D0F" w:rsidRPr="00E07ABA" w:rsidRDefault="007C5D0F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C6740">
              <w:rPr>
                <w:color w:val="000000" w:themeColor="text1"/>
                <w:sz w:val="18"/>
              </w:rPr>
              <w:t>3218</w:t>
            </w:r>
            <w:r>
              <w:rPr>
                <w:color w:val="000000" w:themeColor="text1"/>
                <w:sz w:val="18"/>
              </w:rPr>
              <w:t>-</w:t>
            </w:r>
            <w:r w:rsidRPr="003C6740">
              <w:rPr>
                <w:color w:val="000000" w:themeColor="text1"/>
                <w:sz w:val="18"/>
              </w:rPr>
              <w:t>2493</w:t>
            </w:r>
          </w:p>
        </w:tc>
        <w:tc>
          <w:tcPr>
            <w:tcW w:w="3161" w:type="dxa"/>
            <w:vAlign w:val="center"/>
          </w:tcPr>
          <w:p w14:paraId="40D8280F" w14:textId="1F11913F" w:rsidR="007C5D0F" w:rsidRPr="00E07ABA" w:rsidRDefault="007C5D0F" w:rsidP="00131E3E">
            <w:pPr>
              <w:spacing w:before="60"/>
              <w:ind w:left="-63" w:right="-113"/>
              <w:jc w:val="center"/>
              <w:rPr>
                <w:color w:val="000000" w:themeColor="text1"/>
                <w:sz w:val="18"/>
              </w:rPr>
            </w:pPr>
            <w:r w:rsidRPr="003C6740">
              <w:rPr>
                <w:color w:val="000000" w:themeColor="text1"/>
                <w:sz w:val="18"/>
              </w:rPr>
              <w:t>alexandre.gedanken@agricultura.gov.br</w:t>
            </w:r>
          </w:p>
        </w:tc>
      </w:tr>
      <w:tr w:rsidR="007C5D0F" w14:paraId="76F53E8E" w14:textId="77777777" w:rsidTr="00CD4606">
        <w:trPr>
          <w:trHeight w:val="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6247311" w14:textId="16429BED" w:rsidR="007C5D0F" w:rsidRPr="00E141AE" w:rsidRDefault="007C5D0F" w:rsidP="007C5D0F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</w:t>
            </w:r>
            <w:r w:rsidR="00EF026B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PROJETO</w:t>
            </w:r>
          </w:p>
        </w:tc>
        <w:tc>
          <w:tcPr>
            <w:tcW w:w="1795" w:type="dxa"/>
            <w:vAlign w:val="center"/>
          </w:tcPr>
          <w:p w14:paraId="3F5EF857" w14:textId="340FA034" w:rsidR="007C5D0F" w:rsidRPr="00E07ABA" w:rsidRDefault="007C5D0F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63" w:type="dxa"/>
            <w:vAlign w:val="center"/>
          </w:tcPr>
          <w:p w14:paraId="3969FF0B" w14:textId="23047BD9" w:rsidR="007C5D0F" w:rsidRPr="00E07ABA" w:rsidRDefault="007102C9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Assessoria de Comunicação e Eventos</w:t>
            </w:r>
          </w:p>
        </w:tc>
        <w:tc>
          <w:tcPr>
            <w:tcW w:w="1313" w:type="dxa"/>
            <w:vAlign w:val="center"/>
          </w:tcPr>
          <w:p w14:paraId="326A0FE1" w14:textId="7E100B32" w:rsidR="007C5D0F" w:rsidRPr="00E07ABA" w:rsidRDefault="007102C9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3218-2708</w:t>
            </w:r>
          </w:p>
        </w:tc>
        <w:tc>
          <w:tcPr>
            <w:tcW w:w="3161" w:type="dxa"/>
            <w:vAlign w:val="center"/>
          </w:tcPr>
          <w:p w14:paraId="29EFFE23" w14:textId="69F6971A" w:rsidR="007C5D0F" w:rsidRPr="00E07ABA" w:rsidRDefault="00F63713" w:rsidP="00131E3E">
            <w:pPr>
              <w:spacing w:before="60"/>
              <w:ind w:left="-63"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acegm</w:t>
            </w:r>
            <w:r w:rsidR="007102C9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7C5D0F" w14:paraId="181A3935" w14:textId="77777777" w:rsidTr="00CD4606">
        <w:trPr>
          <w:trHeight w:val="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60038C3" w14:textId="30B01CC7" w:rsidR="007C5D0F" w:rsidRDefault="00BD5554" w:rsidP="007C5D0F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1</w:t>
            </w:r>
          </w:p>
        </w:tc>
        <w:tc>
          <w:tcPr>
            <w:tcW w:w="1795" w:type="dxa"/>
            <w:vAlign w:val="center"/>
          </w:tcPr>
          <w:p w14:paraId="618E807B" w14:textId="07CB8565" w:rsidR="007C5D0F" w:rsidRDefault="007102C9" w:rsidP="00131E3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Lúcio Costi Ribeiro</w:t>
            </w:r>
          </w:p>
        </w:tc>
        <w:tc>
          <w:tcPr>
            <w:tcW w:w="1663" w:type="dxa"/>
            <w:vAlign w:val="center"/>
          </w:tcPr>
          <w:p w14:paraId="32E3E140" w14:textId="31D11AA6" w:rsidR="007C5D0F" w:rsidRDefault="007102C9" w:rsidP="007C5D0F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Coordenador Geral de Comunicação Social</w:t>
            </w:r>
          </w:p>
        </w:tc>
        <w:tc>
          <w:tcPr>
            <w:tcW w:w="1313" w:type="dxa"/>
            <w:vAlign w:val="center"/>
          </w:tcPr>
          <w:p w14:paraId="6B4523AC" w14:textId="3DF81F68" w:rsidR="007C5D0F" w:rsidRDefault="007102C9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3218-2708</w:t>
            </w:r>
          </w:p>
        </w:tc>
        <w:tc>
          <w:tcPr>
            <w:tcW w:w="3161" w:type="dxa"/>
            <w:vAlign w:val="center"/>
          </w:tcPr>
          <w:p w14:paraId="56766C01" w14:textId="40B77F2F" w:rsidR="007C5D0F" w:rsidRDefault="00D61153" w:rsidP="00131E3E">
            <w:pPr>
              <w:spacing w:before="60"/>
              <w:ind w:left="-63"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</w:t>
            </w:r>
            <w:r w:rsidR="007102C9">
              <w:rPr>
                <w:color w:val="000000" w:themeColor="text1"/>
                <w:sz w:val="18"/>
              </w:rPr>
              <w:t>ucio.costi</w:t>
            </w:r>
            <w:r>
              <w:rPr>
                <w:color w:val="000000" w:themeColor="text1"/>
                <w:sz w:val="18"/>
              </w:rPr>
              <w:t>@agricultura.gov.br</w:t>
            </w:r>
          </w:p>
        </w:tc>
      </w:tr>
      <w:tr w:rsidR="00BD5554" w14:paraId="78C2BC6F" w14:textId="77777777" w:rsidTr="00CD4606">
        <w:trPr>
          <w:trHeight w:val="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6D98B5" w14:textId="57FC05F6" w:rsidR="00BD5554" w:rsidRDefault="006674E8" w:rsidP="007C5D0F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color w:val="000000" w:themeColor="text1"/>
                <w:sz w:val="18"/>
              </w:rPr>
              <w:t xml:space="preserve">Elaine </w:t>
            </w:r>
            <w:r w:rsidR="00BD5554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2</w:t>
            </w:r>
          </w:p>
        </w:tc>
        <w:tc>
          <w:tcPr>
            <w:tcW w:w="1795" w:type="dxa"/>
            <w:vAlign w:val="center"/>
          </w:tcPr>
          <w:p w14:paraId="38884EF7" w14:textId="178DA192" w:rsidR="00BD5554" w:rsidRDefault="006674E8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Elaine Machado de Carvalho</w:t>
            </w:r>
          </w:p>
        </w:tc>
        <w:tc>
          <w:tcPr>
            <w:tcW w:w="1663" w:type="dxa"/>
            <w:vAlign w:val="center"/>
          </w:tcPr>
          <w:p w14:paraId="604A3331" w14:textId="08A8545B" w:rsidR="00BD5554" w:rsidRDefault="00866E4B" w:rsidP="007C5D0F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Coordenadora Geral de Eventos</w:t>
            </w:r>
          </w:p>
        </w:tc>
        <w:tc>
          <w:tcPr>
            <w:tcW w:w="1313" w:type="dxa"/>
            <w:vAlign w:val="center"/>
          </w:tcPr>
          <w:p w14:paraId="199ADA5C" w14:textId="4CAACF77" w:rsidR="00BD5554" w:rsidRDefault="006674E8" w:rsidP="007C5D0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</w:t>
            </w:r>
            <w:r w:rsidRPr="006674E8">
              <w:rPr>
                <w:color w:val="000000" w:themeColor="text1"/>
                <w:sz w:val="18"/>
              </w:rPr>
              <w:t>2797/7173</w:t>
            </w:r>
          </w:p>
        </w:tc>
        <w:tc>
          <w:tcPr>
            <w:tcW w:w="3161" w:type="dxa"/>
            <w:vAlign w:val="center"/>
          </w:tcPr>
          <w:p w14:paraId="64B7C30D" w14:textId="1DE4F409" w:rsidR="00BD5554" w:rsidRDefault="006674E8" w:rsidP="00131E3E">
            <w:pPr>
              <w:spacing w:before="60"/>
              <w:ind w:left="-63" w:right="-113"/>
              <w:jc w:val="center"/>
              <w:rPr>
                <w:color w:val="000000" w:themeColor="text1"/>
                <w:sz w:val="18"/>
              </w:rPr>
            </w:pPr>
            <w:r w:rsidRPr="006674E8">
              <w:rPr>
                <w:color w:val="000000" w:themeColor="text1"/>
                <w:sz w:val="18"/>
              </w:rPr>
              <w:t>elaine.carvalho@agricultura.gov.br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141AE" w:rsidRPr="00E07ABA" w14:paraId="4E678B64" w14:textId="77777777" w:rsidTr="007C0C7A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26DA68F0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23F87F67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3C5F73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1A2667C4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F06DFD" w:rsidRPr="00E07ABA" w14:paraId="4ED4EAF8" w14:textId="77777777" w:rsidTr="007C0C7A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755B5637" w14:textId="79341CCC" w:rsidR="00F06DFD" w:rsidRPr="00E141AE" w:rsidRDefault="00F06DFD" w:rsidP="001947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2133" w:type="dxa"/>
            <w:vAlign w:val="center"/>
          </w:tcPr>
          <w:p w14:paraId="4C07627B" w14:textId="02B58194" w:rsidR="00F06DFD" w:rsidRPr="00E07ABA" w:rsidRDefault="001A1E3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Gabinete do Ministro</w:t>
            </w:r>
          </w:p>
        </w:tc>
        <w:tc>
          <w:tcPr>
            <w:tcW w:w="1275" w:type="dxa"/>
            <w:vAlign w:val="center"/>
          </w:tcPr>
          <w:p w14:paraId="5259F51B" w14:textId="6DAFE12E" w:rsidR="00F06DFD" w:rsidRPr="00E07ABA" w:rsidRDefault="00F06DFD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B3BE9">
              <w:rPr>
                <w:color w:val="000000" w:themeColor="text1"/>
                <w:sz w:val="18"/>
              </w:rPr>
              <w:t>3218-2800</w:t>
            </w:r>
          </w:p>
        </w:tc>
        <w:tc>
          <w:tcPr>
            <w:tcW w:w="3396" w:type="dxa"/>
            <w:vAlign w:val="center"/>
          </w:tcPr>
          <w:p w14:paraId="601CE047" w14:textId="0F5EA18B" w:rsidR="00F06DFD" w:rsidRPr="00E07ABA" w:rsidRDefault="00F06DFD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B3BE9">
              <w:rPr>
                <w:color w:val="000000" w:themeColor="text1"/>
                <w:sz w:val="18"/>
              </w:rPr>
              <w:t>gm@agricultura.gov.br</w:t>
            </w:r>
          </w:p>
        </w:tc>
      </w:tr>
      <w:tr w:rsidR="00E25CA1" w:rsidRPr="00E07ABA" w14:paraId="4866A154" w14:textId="77777777" w:rsidTr="007C0C7A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59470A81" w14:textId="114489C8" w:rsidR="00E25CA1" w:rsidRPr="00E141AE" w:rsidRDefault="00E25CA1" w:rsidP="001947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Coordenação de Imprensa</w:t>
            </w:r>
          </w:p>
        </w:tc>
        <w:tc>
          <w:tcPr>
            <w:tcW w:w="2133" w:type="dxa"/>
            <w:vAlign w:val="center"/>
          </w:tcPr>
          <w:p w14:paraId="156ACB9C" w14:textId="7139E573" w:rsidR="00E25CA1" w:rsidRPr="00E07ABA" w:rsidRDefault="00E25CA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D11E3DB" w14:textId="6FCEF27F" w:rsidR="00E25CA1" w:rsidRPr="00E07ABA" w:rsidRDefault="00E25CA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96" w:type="dxa"/>
            <w:vAlign w:val="center"/>
          </w:tcPr>
          <w:p w14:paraId="725F2DA2" w14:textId="7D4233EC" w:rsidR="00E25CA1" w:rsidRPr="00E07ABA" w:rsidRDefault="00E25CA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E25CA1" w:rsidRPr="00E07ABA" w14:paraId="6839BB3E" w14:textId="77777777" w:rsidTr="007C0C7A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2447E890" w14:textId="0D66745B" w:rsidR="00E25CA1" w:rsidRPr="00E141AE" w:rsidRDefault="00E25CA1" w:rsidP="001947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Coordenação de Publicidade</w:t>
            </w:r>
          </w:p>
        </w:tc>
        <w:tc>
          <w:tcPr>
            <w:tcW w:w="2133" w:type="dxa"/>
            <w:vAlign w:val="center"/>
          </w:tcPr>
          <w:p w14:paraId="75B19601" w14:textId="7D062F7F" w:rsidR="00E25CA1" w:rsidRPr="00E07ABA" w:rsidRDefault="00E25CA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8D49F52" w14:textId="5A5B562F" w:rsidR="00E25CA1" w:rsidRPr="00E07ABA" w:rsidRDefault="00E25CA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96" w:type="dxa"/>
            <w:vAlign w:val="center"/>
          </w:tcPr>
          <w:p w14:paraId="4FF0E97A" w14:textId="6EDAC8EE" w:rsidR="00E25CA1" w:rsidRPr="00E07ABA" w:rsidRDefault="00E25CA1" w:rsidP="001947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7DB272B0" w14:textId="77777777" w:rsidR="00E141AE" w:rsidRDefault="00E141AE" w:rsidP="00E141AE"/>
    <w:p w14:paraId="34927DA0" w14:textId="77777777" w:rsidR="005331B9" w:rsidRDefault="005331B9" w:rsidP="00E141AE"/>
    <w:p w14:paraId="72EA31F2" w14:textId="77777777" w:rsidR="005331B9" w:rsidRDefault="005331B9" w:rsidP="00E141AE"/>
    <w:p w14:paraId="1D8B146A" w14:textId="77777777" w:rsidR="005331B9" w:rsidRDefault="005331B9" w:rsidP="00E141AE"/>
    <w:p w14:paraId="7B9AF7F4" w14:textId="77777777" w:rsidR="005331B9" w:rsidRDefault="005331B9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lastRenderedPageBreak/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1E56E405" w:rsidR="00D94473" w:rsidRPr="00E07ABA" w:rsidRDefault="004A38D9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</w:t>
            </w:r>
            <w:r w:rsidR="0019478E">
              <w:rPr>
                <w:color w:val="000000" w:themeColor="text1"/>
                <w:sz w:val="18"/>
              </w:rPr>
              <w:t>ria Executiva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01511893" w14:textId="189F988B" w:rsidR="00D94473" w:rsidRPr="00E07ABA" w:rsidRDefault="00F06DFD" w:rsidP="00F06DF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Assessoria de Comunicação e Eventos/SE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E8DEC" w14:textId="77777777" w:rsidR="00155B11" w:rsidRDefault="00155B11" w:rsidP="00B05A0F">
      <w:pPr>
        <w:spacing w:after="0" w:line="240" w:lineRule="auto"/>
      </w:pPr>
      <w:r>
        <w:separator/>
      </w:r>
    </w:p>
  </w:endnote>
  <w:endnote w:type="continuationSeparator" w:id="0">
    <w:p w14:paraId="67440AA0" w14:textId="77777777" w:rsidR="00155B11" w:rsidRDefault="00155B11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65C014B6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6641EB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C4372" w14:textId="77777777" w:rsidR="00155B11" w:rsidRDefault="00155B11" w:rsidP="00B05A0F">
      <w:pPr>
        <w:spacing w:after="0" w:line="240" w:lineRule="auto"/>
      </w:pPr>
      <w:r>
        <w:separator/>
      </w:r>
    </w:p>
  </w:footnote>
  <w:footnote w:type="continuationSeparator" w:id="0">
    <w:p w14:paraId="274593B8" w14:textId="77777777" w:rsidR="00155B11" w:rsidRDefault="00155B11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7453B"/>
    <w:multiLevelType w:val="hybridMultilevel"/>
    <w:tmpl w:val="7C5EAF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55466"/>
    <w:rsid w:val="00065267"/>
    <w:rsid w:val="00092BEC"/>
    <w:rsid w:val="000A3EDF"/>
    <w:rsid w:val="000D7E8F"/>
    <w:rsid w:val="00131E3E"/>
    <w:rsid w:val="00155B11"/>
    <w:rsid w:val="00173E84"/>
    <w:rsid w:val="0019478E"/>
    <w:rsid w:val="001A1E31"/>
    <w:rsid w:val="001C4485"/>
    <w:rsid w:val="001D3E29"/>
    <w:rsid w:val="001E2D50"/>
    <w:rsid w:val="002401C2"/>
    <w:rsid w:val="00246E40"/>
    <w:rsid w:val="002811CE"/>
    <w:rsid w:val="002A3A97"/>
    <w:rsid w:val="002B0F8B"/>
    <w:rsid w:val="002B4AE5"/>
    <w:rsid w:val="002C3E0B"/>
    <w:rsid w:val="00301967"/>
    <w:rsid w:val="00326F6D"/>
    <w:rsid w:val="00341CF5"/>
    <w:rsid w:val="00342081"/>
    <w:rsid w:val="0034725F"/>
    <w:rsid w:val="00347A80"/>
    <w:rsid w:val="003767E6"/>
    <w:rsid w:val="003A6D1A"/>
    <w:rsid w:val="003B1455"/>
    <w:rsid w:val="003C2486"/>
    <w:rsid w:val="003D51FE"/>
    <w:rsid w:val="00404655"/>
    <w:rsid w:val="00442A9C"/>
    <w:rsid w:val="00446E8A"/>
    <w:rsid w:val="00462589"/>
    <w:rsid w:val="004718FA"/>
    <w:rsid w:val="004724FD"/>
    <w:rsid w:val="00473E08"/>
    <w:rsid w:val="0049787B"/>
    <w:rsid w:val="004A38D9"/>
    <w:rsid w:val="004B3F61"/>
    <w:rsid w:val="00513224"/>
    <w:rsid w:val="00516654"/>
    <w:rsid w:val="00517903"/>
    <w:rsid w:val="00522182"/>
    <w:rsid w:val="005331B9"/>
    <w:rsid w:val="00582491"/>
    <w:rsid w:val="00584027"/>
    <w:rsid w:val="005C1D43"/>
    <w:rsid w:val="005C66A2"/>
    <w:rsid w:val="005F6E1E"/>
    <w:rsid w:val="00621BD2"/>
    <w:rsid w:val="006331E3"/>
    <w:rsid w:val="00651334"/>
    <w:rsid w:val="006641EB"/>
    <w:rsid w:val="006674E8"/>
    <w:rsid w:val="00696DC9"/>
    <w:rsid w:val="006A6652"/>
    <w:rsid w:val="006E4896"/>
    <w:rsid w:val="007102C9"/>
    <w:rsid w:val="00730E1D"/>
    <w:rsid w:val="00753DC4"/>
    <w:rsid w:val="007813C9"/>
    <w:rsid w:val="007B17AB"/>
    <w:rsid w:val="007C0C7A"/>
    <w:rsid w:val="007C5D0F"/>
    <w:rsid w:val="007F3576"/>
    <w:rsid w:val="00802B05"/>
    <w:rsid w:val="00802C41"/>
    <w:rsid w:val="00811C39"/>
    <w:rsid w:val="00812486"/>
    <w:rsid w:val="008168DD"/>
    <w:rsid w:val="00832A6C"/>
    <w:rsid w:val="00835833"/>
    <w:rsid w:val="00847D2C"/>
    <w:rsid w:val="00866E4B"/>
    <w:rsid w:val="0087669C"/>
    <w:rsid w:val="008A471E"/>
    <w:rsid w:val="008A4B21"/>
    <w:rsid w:val="008D171A"/>
    <w:rsid w:val="008F5597"/>
    <w:rsid w:val="00916C16"/>
    <w:rsid w:val="009321E5"/>
    <w:rsid w:val="00944E6F"/>
    <w:rsid w:val="00945EDB"/>
    <w:rsid w:val="00960238"/>
    <w:rsid w:val="009A1B8E"/>
    <w:rsid w:val="009F4A98"/>
    <w:rsid w:val="00A0049F"/>
    <w:rsid w:val="00A0722F"/>
    <w:rsid w:val="00A11EB5"/>
    <w:rsid w:val="00A757EE"/>
    <w:rsid w:val="00A822E4"/>
    <w:rsid w:val="00A84E8E"/>
    <w:rsid w:val="00A973CA"/>
    <w:rsid w:val="00AA002B"/>
    <w:rsid w:val="00AA702D"/>
    <w:rsid w:val="00AD1145"/>
    <w:rsid w:val="00AE60A1"/>
    <w:rsid w:val="00B04112"/>
    <w:rsid w:val="00B05A0F"/>
    <w:rsid w:val="00B1150B"/>
    <w:rsid w:val="00B4082F"/>
    <w:rsid w:val="00B4726E"/>
    <w:rsid w:val="00B52168"/>
    <w:rsid w:val="00B70021"/>
    <w:rsid w:val="00BA1AB9"/>
    <w:rsid w:val="00BA24D3"/>
    <w:rsid w:val="00BA4A3E"/>
    <w:rsid w:val="00BA7517"/>
    <w:rsid w:val="00BB0A24"/>
    <w:rsid w:val="00BC3724"/>
    <w:rsid w:val="00BD096E"/>
    <w:rsid w:val="00BD3447"/>
    <w:rsid w:val="00BD5554"/>
    <w:rsid w:val="00BE211B"/>
    <w:rsid w:val="00C204D9"/>
    <w:rsid w:val="00C30CAA"/>
    <w:rsid w:val="00C6725D"/>
    <w:rsid w:val="00C95BFA"/>
    <w:rsid w:val="00C9763A"/>
    <w:rsid w:val="00CD3215"/>
    <w:rsid w:val="00CD4606"/>
    <w:rsid w:val="00CD4D52"/>
    <w:rsid w:val="00CE779E"/>
    <w:rsid w:val="00D12C9F"/>
    <w:rsid w:val="00D255FC"/>
    <w:rsid w:val="00D47991"/>
    <w:rsid w:val="00D53310"/>
    <w:rsid w:val="00D61153"/>
    <w:rsid w:val="00D80486"/>
    <w:rsid w:val="00D94473"/>
    <w:rsid w:val="00DB7C0C"/>
    <w:rsid w:val="00DC0BDD"/>
    <w:rsid w:val="00DE31F3"/>
    <w:rsid w:val="00DF41B3"/>
    <w:rsid w:val="00DF4303"/>
    <w:rsid w:val="00DF5732"/>
    <w:rsid w:val="00E07ABA"/>
    <w:rsid w:val="00E141AE"/>
    <w:rsid w:val="00E246AC"/>
    <w:rsid w:val="00E25CA1"/>
    <w:rsid w:val="00E61599"/>
    <w:rsid w:val="00E75661"/>
    <w:rsid w:val="00ED36A9"/>
    <w:rsid w:val="00EF026B"/>
    <w:rsid w:val="00F06DFD"/>
    <w:rsid w:val="00F07148"/>
    <w:rsid w:val="00F10DD0"/>
    <w:rsid w:val="00F15BE9"/>
    <w:rsid w:val="00F15C63"/>
    <w:rsid w:val="00F26ECB"/>
    <w:rsid w:val="00F34B50"/>
    <w:rsid w:val="00F521A3"/>
    <w:rsid w:val="00F63713"/>
    <w:rsid w:val="00F76790"/>
    <w:rsid w:val="00FC65EB"/>
    <w:rsid w:val="00FD4C7E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">
    <w:name w:val="Hyperlink"/>
    <w:basedOn w:val="Fontepargpadro"/>
    <w:uiPriority w:val="99"/>
    <w:unhideWhenUsed/>
    <w:rsid w:val="007C5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2976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8</cp:revision>
  <cp:lastPrinted>2016-05-17T21:55:00Z</cp:lastPrinted>
  <dcterms:created xsi:type="dcterms:W3CDTF">2016-05-16T20:40:00Z</dcterms:created>
  <dcterms:modified xsi:type="dcterms:W3CDTF">2016-05-17T21:56:00Z</dcterms:modified>
</cp:coreProperties>
</file>